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33506" w14:textId="77777777" w:rsidR="001951A4" w:rsidRDefault="001951A4" w:rsidP="001951A4">
      <w:pPr>
        <w:jc w:val="center"/>
        <w:rPr>
          <w:rFonts w:ascii="Times New Roman" w:hAnsi="Times New Roman" w:cs="Times New Roman"/>
          <w:b/>
          <w:sz w:val="48"/>
        </w:rPr>
      </w:pPr>
    </w:p>
    <w:p w14:paraId="62E5EE96" w14:textId="77777777" w:rsidR="001951A4" w:rsidRDefault="001951A4" w:rsidP="001951A4">
      <w:pPr>
        <w:jc w:val="center"/>
        <w:rPr>
          <w:rFonts w:ascii="Times New Roman" w:hAnsi="Times New Roman" w:cs="Times New Roman"/>
          <w:b/>
          <w:sz w:val="48"/>
        </w:rPr>
      </w:pPr>
    </w:p>
    <w:p w14:paraId="29FECE4E" w14:textId="3B67449E" w:rsidR="001951A4" w:rsidRDefault="00186AA9" w:rsidP="001951A4">
      <w:pPr>
        <w:jc w:val="center"/>
        <w:rPr>
          <w:rFonts w:ascii="Times New Roman" w:hAnsi="Times New Roman" w:cs="Times New Roman"/>
          <w:b/>
          <w:sz w:val="48"/>
        </w:rPr>
      </w:pPr>
      <w:r>
        <w:rPr>
          <w:rFonts w:ascii="Times New Roman" w:hAnsi="Times New Roman" w:cs="Times New Roman"/>
          <w:b/>
          <w:noProof/>
          <w:sz w:val="48"/>
          <w:lang w:eastAsia="tr-TR"/>
        </w:rPr>
        <w:drawing>
          <wp:inline distT="0" distB="0" distL="0" distR="0" wp14:anchorId="03C0224A" wp14:editId="58DF33D1">
            <wp:extent cx="1187450" cy="1187450"/>
            <wp:effectExtent l="0" t="0" r="6350" b="635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7450" cy="1187450"/>
                    </a:xfrm>
                    <a:prstGeom prst="rect">
                      <a:avLst/>
                    </a:prstGeom>
                  </pic:spPr>
                </pic:pic>
              </a:graphicData>
            </a:graphic>
          </wp:inline>
        </w:drawing>
      </w:r>
    </w:p>
    <w:p w14:paraId="2F3D49B3" w14:textId="77777777" w:rsidR="001951A4" w:rsidRDefault="001951A4" w:rsidP="001951A4">
      <w:pPr>
        <w:jc w:val="center"/>
        <w:rPr>
          <w:rFonts w:ascii="Times New Roman" w:hAnsi="Times New Roman" w:cs="Times New Roman"/>
          <w:b/>
          <w:sz w:val="48"/>
        </w:rPr>
      </w:pPr>
    </w:p>
    <w:p w14:paraId="5D4116D1" w14:textId="77777777" w:rsidR="001951A4" w:rsidRDefault="001951A4" w:rsidP="001951A4">
      <w:pPr>
        <w:jc w:val="center"/>
        <w:rPr>
          <w:rFonts w:ascii="Times New Roman" w:hAnsi="Times New Roman" w:cs="Times New Roman"/>
          <w:b/>
          <w:sz w:val="48"/>
        </w:rPr>
      </w:pPr>
    </w:p>
    <w:p w14:paraId="25153202" w14:textId="77777777" w:rsidR="001951A4" w:rsidRDefault="001951A4" w:rsidP="001951A4">
      <w:pPr>
        <w:jc w:val="center"/>
        <w:rPr>
          <w:rFonts w:ascii="Times New Roman" w:hAnsi="Times New Roman" w:cs="Times New Roman"/>
          <w:b/>
          <w:sz w:val="48"/>
        </w:rPr>
      </w:pPr>
    </w:p>
    <w:p w14:paraId="392C47A6" w14:textId="77777777" w:rsidR="001951A4" w:rsidRDefault="001951A4" w:rsidP="001951A4">
      <w:pPr>
        <w:jc w:val="center"/>
        <w:rPr>
          <w:rFonts w:ascii="Times New Roman" w:hAnsi="Times New Roman" w:cs="Times New Roman"/>
          <w:b/>
          <w:sz w:val="48"/>
        </w:rPr>
      </w:pPr>
    </w:p>
    <w:p w14:paraId="72C58BBC" w14:textId="77777777" w:rsidR="00F8401A" w:rsidRDefault="001951A4" w:rsidP="001951A4">
      <w:pPr>
        <w:jc w:val="center"/>
        <w:rPr>
          <w:rFonts w:ascii="Times New Roman" w:hAnsi="Times New Roman" w:cs="Times New Roman"/>
          <w:b/>
          <w:sz w:val="48"/>
        </w:rPr>
      </w:pPr>
      <w:r w:rsidRPr="001951A4">
        <w:rPr>
          <w:rFonts w:ascii="Times New Roman" w:hAnsi="Times New Roman" w:cs="Times New Roman"/>
          <w:b/>
          <w:sz w:val="48"/>
        </w:rPr>
        <w:t>Birim Değerlendirme Raporu</w:t>
      </w:r>
    </w:p>
    <w:p w14:paraId="1F8EA2BC" w14:textId="77777777" w:rsidR="001951A4" w:rsidRDefault="001951A4" w:rsidP="001951A4">
      <w:pPr>
        <w:jc w:val="center"/>
        <w:rPr>
          <w:rFonts w:ascii="Times New Roman" w:hAnsi="Times New Roman" w:cs="Times New Roman"/>
          <w:b/>
          <w:sz w:val="48"/>
        </w:rPr>
      </w:pPr>
    </w:p>
    <w:p w14:paraId="3E05CE74" w14:textId="77777777" w:rsidR="001951A4" w:rsidRDefault="001951A4" w:rsidP="001951A4">
      <w:pPr>
        <w:jc w:val="center"/>
        <w:rPr>
          <w:rFonts w:ascii="Times New Roman" w:hAnsi="Times New Roman" w:cs="Times New Roman"/>
          <w:b/>
          <w:sz w:val="48"/>
        </w:rPr>
      </w:pPr>
    </w:p>
    <w:p w14:paraId="7FCE0EE7" w14:textId="77777777" w:rsidR="001951A4" w:rsidRDefault="001951A4" w:rsidP="001951A4">
      <w:pPr>
        <w:jc w:val="center"/>
        <w:rPr>
          <w:rFonts w:ascii="Times New Roman" w:hAnsi="Times New Roman" w:cs="Times New Roman"/>
          <w:b/>
          <w:sz w:val="48"/>
        </w:rPr>
      </w:pPr>
    </w:p>
    <w:p w14:paraId="1F1EC129" w14:textId="77777777" w:rsidR="001951A4" w:rsidRDefault="001951A4" w:rsidP="001951A4">
      <w:pPr>
        <w:jc w:val="center"/>
        <w:rPr>
          <w:rFonts w:ascii="Times New Roman" w:hAnsi="Times New Roman" w:cs="Times New Roman"/>
          <w:b/>
          <w:sz w:val="48"/>
        </w:rPr>
      </w:pPr>
    </w:p>
    <w:p w14:paraId="79E50481" w14:textId="77777777" w:rsidR="001951A4" w:rsidRDefault="001951A4" w:rsidP="001951A4">
      <w:pPr>
        <w:jc w:val="center"/>
        <w:rPr>
          <w:rFonts w:ascii="Times New Roman" w:hAnsi="Times New Roman" w:cs="Times New Roman"/>
          <w:b/>
          <w:sz w:val="48"/>
        </w:rPr>
      </w:pPr>
    </w:p>
    <w:p w14:paraId="61EAB50F" w14:textId="77777777" w:rsidR="001951A4" w:rsidRDefault="001951A4" w:rsidP="001951A4">
      <w:pPr>
        <w:jc w:val="center"/>
        <w:rPr>
          <w:rFonts w:ascii="Times New Roman" w:hAnsi="Times New Roman" w:cs="Times New Roman"/>
          <w:b/>
          <w:sz w:val="48"/>
        </w:rPr>
      </w:pPr>
      <w:r>
        <w:rPr>
          <w:rFonts w:ascii="Times New Roman" w:hAnsi="Times New Roman" w:cs="Times New Roman"/>
          <w:b/>
          <w:sz w:val="48"/>
        </w:rPr>
        <w:t>AFYON KOCATEPE ÜNİVERSİTESİ</w:t>
      </w:r>
    </w:p>
    <w:p w14:paraId="0430E562" w14:textId="5131D3A4" w:rsidR="001951A4" w:rsidRDefault="001951A4" w:rsidP="001951A4">
      <w:pPr>
        <w:jc w:val="center"/>
        <w:rPr>
          <w:rFonts w:ascii="Times New Roman" w:hAnsi="Times New Roman" w:cs="Times New Roman"/>
          <w:b/>
          <w:sz w:val="48"/>
        </w:rPr>
      </w:pPr>
      <w:r>
        <w:rPr>
          <w:rFonts w:ascii="Times New Roman" w:hAnsi="Times New Roman" w:cs="Times New Roman"/>
          <w:b/>
          <w:sz w:val="48"/>
        </w:rPr>
        <w:t xml:space="preserve">……… </w:t>
      </w:r>
      <w:r w:rsidR="0000097D">
        <w:rPr>
          <w:rFonts w:ascii="Times New Roman" w:hAnsi="Times New Roman" w:cs="Times New Roman"/>
          <w:b/>
          <w:sz w:val="48"/>
        </w:rPr>
        <w:t>Enstitüsü</w:t>
      </w:r>
    </w:p>
    <w:p w14:paraId="62DC876A" w14:textId="77777777" w:rsidR="001951A4" w:rsidRDefault="001951A4" w:rsidP="001951A4">
      <w:pPr>
        <w:jc w:val="center"/>
        <w:rPr>
          <w:rFonts w:ascii="Times New Roman" w:hAnsi="Times New Roman" w:cs="Times New Roman"/>
          <w:b/>
          <w:sz w:val="48"/>
        </w:rPr>
      </w:pPr>
    </w:p>
    <w:p w14:paraId="224F11AB" w14:textId="77777777" w:rsidR="001951A4" w:rsidRDefault="001951A4" w:rsidP="00186AA9">
      <w:pPr>
        <w:rPr>
          <w:rFonts w:ascii="Times New Roman" w:hAnsi="Times New Roman" w:cs="Times New Roman"/>
          <w:b/>
          <w:sz w:val="48"/>
        </w:rPr>
      </w:pPr>
    </w:p>
    <w:p w14:paraId="4E659055" w14:textId="77777777" w:rsidR="001951A4" w:rsidRDefault="001951A4" w:rsidP="001951A4">
      <w:pPr>
        <w:jc w:val="center"/>
        <w:rPr>
          <w:rFonts w:ascii="Times New Roman" w:hAnsi="Times New Roman" w:cs="Times New Roman"/>
          <w:b/>
          <w:sz w:val="48"/>
        </w:rPr>
      </w:pPr>
    </w:p>
    <w:p w14:paraId="295EE419" w14:textId="77777777" w:rsidR="001951A4" w:rsidRDefault="001951A4" w:rsidP="001951A4">
      <w:pPr>
        <w:jc w:val="center"/>
        <w:rPr>
          <w:rFonts w:ascii="Times New Roman" w:hAnsi="Times New Roman" w:cs="Times New Roman"/>
          <w:b/>
          <w:sz w:val="48"/>
        </w:rPr>
      </w:pPr>
    </w:p>
    <w:p w14:paraId="3861570B" w14:textId="54D62157" w:rsidR="00186AA9" w:rsidRDefault="00D32867" w:rsidP="001951A4">
      <w:pPr>
        <w:jc w:val="center"/>
        <w:rPr>
          <w:rFonts w:ascii="Times New Roman" w:hAnsi="Times New Roman" w:cs="Times New Roman"/>
          <w:b/>
          <w:sz w:val="40"/>
        </w:rPr>
      </w:pPr>
      <w:r>
        <w:rPr>
          <w:rFonts w:ascii="Times New Roman" w:hAnsi="Times New Roman" w:cs="Times New Roman"/>
          <w:b/>
          <w:sz w:val="40"/>
        </w:rPr>
        <w:t>Kasım</w:t>
      </w:r>
      <w:r w:rsidR="004A28B3">
        <w:rPr>
          <w:rFonts w:ascii="Times New Roman" w:hAnsi="Times New Roman" w:cs="Times New Roman"/>
          <w:b/>
          <w:sz w:val="40"/>
        </w:rPr>
        <w:t xml:space="preserve"> </w:t>
      </w:r>
      <w:r>
        <w:rPr>
          <w:rFonts w:ascii="Times New Roman" w:hAnsi="Times New Roman" w:cs="Times New Roman"/>
          <w:b/>
          <w:sz w:val="40"/>
        </w:rPr>
        <w:t>2026</w:t>
      </w:r>
    </w:p>
    <w:p w14:paraId="2988AC52" w14:textId="7BC4F98C" w:rsidR="001951A4" w:rsidRPr="001951A4" w:rsidRDefault="00186AA9" w:rsidP="00186AA9">
      <w:pPr>
        <w:rPr>
          <w:rFonts w:ascii="Times New Roman" w:hAnsi="Times New Roman" w:cs="Times New Roman"/>
          <w:b/>
          <w:sz w:val="40"/>
        </w:rPr>
      </w:pPr>
      <w:r>
        <w:rPr>
          <w:rFonts w:ascii="Times New Roman" w:hAnsi="Times New Roman" w:cs="Times New Roman"/>
          <w:b/>
          <w:sz w:val="40"/>
        </w:rPr>
        <w:br w:type="page"/>
      </w:r>
    </w:p>
    <w:p w14:paraId="722DC6BF" w14:textId="77777777" w:rsidR="00186AA9" w:rsidRDefault="001951A4" w:rsidP="001951A4">
      <w:pPr>
        <w:jc w:val="center"/>
        <w:rPr>
          <w:rFonts w:ascii="Times New Roman" w:hAnsi="Times New Roman" w:cs="Times New Roman"/>
          <w:b/>
          <w:sz w:val="32"/>
        </w:rPr>
      </w:pPr>
      <w:r>
        <w:rPr>
          <w:rFonts w:ascii="Times New Roman" w:hAnsi="Times New Roman" w:cs="Times New Roman"/>
          <w:b/>
          <w:sz w:val="32"/>
        </w:rPr>
        <w:lastRenderedPageBreak/>
        <w:t>…</w:t>
      </w:r>
      <w:r w:rsidRPr="001951A4">
        <w:rPr>
          <w:rFonts w:ascii="Times New Roman" w:hAnsi="Times New Roman" w:cs="Times New Roman"/>
          <w:b/>
          <w:sz w:val="32"/>
        </w:rPr>
        <w:t>… Programı</w:t>
      </w:r>
    </w:p>
    <w:p w14:paraId="0955112C" w14:textId="507F3CAC" w:rsidR="001951A4" w:rsidRDefault="001951A4" w:rsidP="001951A4">
      <w:pPr>
        <w:jc w:val="center"/>
        <w:rPr>
          <w:rFonts w:ascii="Times New Roman" w:hAnsi="Times New Roman" w:cs="Times New Roman"/>
          <w:b/>
          <w:sz w:val="32"/>
        </w:rPr>
      </w:pPr>
      <w:r w:rsidRPr="001951A4">
        <w:rPr>
          <w:rFonts w:ascii="Times New Roman" w:hAnsi="Times New Roman" w:cs="Times New Roman"/>
          <w:b/>
          <w:sz w:val="32"/>
        </w:rPr>
        <w:t xml:space="preserve">Güçlü </w:t>
      </w:r>
      <w:r w:rsidR="00733A4E">
        <w:rPr>
          <w:rFonts w:ascii="Times New Roman" w:hAnsi="Times New Roman" w:cs="Times New Roman"/>
          <w:b/>
          <w:sz w:val="32"/>
        </w:rPr>
        <w:t xml:space="preserve">ve Geliştirmeye Açık </w:t>
      </w:r>
      <w:r w:rsidRPr="001951A4">
        <w:rPr>
          <w:rFonts w:ascii="Times New Roman" w:hAnsi="Times New Roman" w:cs="Times New Roman"/>
          <w:b/>
          <w:sz w:val="32"/>
        </w:rPr>
        <w:t>Yönler</w:t>
      </w:r>
      <w:r w:rsidR="00733A4E">
        <w:rPr>
          <w:rStyle w:val="DipnotBavurusu"/>
          <w:rFonts w:ascii="Times New Roman" w:hAnsi="Times New Roman" w:cs="Times New Roman"/>
          <w:b/>
          <w:sz w:val="32"/>
        </w:rPr>
        <w:footnoteReference w:id="1"/>
      </w:r>
    </w:p>
    <w:p w14:paraId="3C4779BC" w14:textId="77777777" w:rsidR="00186AA9" w:rsidRPr="001951A4" w:rsidRDefault="00186AA9" w:rsidP="001951A4">
      <w:pPr>
        <w:jc w:val="center"/>
        <w:rPr>
          <w:rFonts w:ascii="Times New Roman" w:hAnsi="Times New Roman" w:cs="Times New Roman"/>
          <w:b/>
          <w:sz w:val="32"/>
        </w:rPr>
      </w:pPr>
    </w:p>
    <w:tbl>
      <w:tblPr>
        <w:tblStyle w:val="TabloKlavuzu"/>
        <w:tblW w:w="0" w:type="auto"/>
        <w:tblLook w:val="04A0" w:firstRow="1" w:lastRow="0" w:firstColumn="1" w:lastColumn="0" w:noHBand="0" w:noVBand="1"/>
      </w:tblPr>
      <w:tblGrid>
        <w:gridCol w:w="9062"/>
      </w:tblGrid>
      <w:tr w:rsidR="001951A4" w14:paraId="20A54101" w14:textId="77777777" w:rsidTr="001951A4">
        <w:tc>
          <w:tcPr>
            <w:tcW w:w="9212" w:type="dxa"/>
          </w:tcPr>
          <w:p w14:paraId="1F808619" w14:textId="77777777" w:rsidR="001951A4" w:rsidRPr="00733A4E" w:rsidRDefault="001951A4" w:rsidP="001951A4">
            <w:pPr>
              <w:jc w:val="both"/>
              <w:rPr>
                <w:rFonts w:ascii="Times New Roman" w:hAnsi="Times New Roman" w:cs="Times New Roman"/>
                <w:sz w:val="24"/>
              </w:rPr>
            </w:pPr>
            <w:r w:rsidRPr="00733A4E">
              <w:rPr>
                <w:rFonts w:ascii="Times New Roman" w:hAnsi="Times New Roman" w:cs="Times New Roman"/>
                <w:sz w:val="24"/>
              </w:rPr>
              <w:t>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w:t>
            </w:r>
            <w:r w:rsidR="00733A4E" w:rsidRPr="00733A4E">
              <w:rPr>
                <w:rFonts w:ascii="Times New Roman" w:hAnsi="Times New Roman" w:cs="Times New Roman"/>
                <w:sz w:val="24"/>
              </w:rPr>
              <w:t xml:space="preserve">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w:t>
            </w:r>
          </w:p>
        </w:tc>
      </w:tr>
    </w:tbl>
    <w:p w14:paraId="7EBB879F" w14:textId="77777777" w:rsidR="001951A4" w:rsidRPr="00186AA9" w:rsidRDefault="001951A4" w:rsidP="00186AA9">
      <w:pPr>
        <w:jc w:val="both"/>
        <w:rPr>
          <w:rFonts w:ascii="Times New Roman" w:hAnsi="Times New Roman" w:cs="Times New Roman"/>
          <w:sz w:val="24"/>
        </w:rPr>
      </w:pPr>
    </w:p>
    <w:p w14:paraId="7B4ECACE" w14:textId="44B5B929" w:rsidR="00733A4E" w:rsidRDefault="00733A4E" w:rsidP="00186AA9">
      <w:pPr>
        <w:jc w:val="both"/>
        <w:rPr>
          <w:rFonts w:ascii="Times New Roman" w:hAnsi="Times New Roman" w:cs="Times New Roman"/>
          <w:sz w:val="24"/>
        </w:rPr>
      </w:pPr>
    </w:p>
    <w:p w14:paraId="0A8D2B7F" w14:textId="64CA5331" w:rsidR="00186AA9" w:rsidRDefault="00186AA9" w:rsidP="00186AA9">
      <w:pPr>
        <w:jc w:val="both"/>
        <w:rPr>
          <w:rFonts w:ascii="Times New Roman" w:hAnsi="Times New Roman" w:cs="Times New Roman"/>
          <w:sz w:val="24"/>
        </w:rPr>
      </w:pPr>
    </w:p>
    <w:p w14:paraId="40E67783" w14:textId="77777777" w:rsidR="00186AA9" w:rsidRPr="00186AA9" w:rsidRDefault="00186AA9" w:rsidP="00186AA9">
      <w:pPr>
        <w:jc w:val="both"/>
        <w:rPr>
          <w:rFonts w:ascii="Times New Roman" w:hAnsi="Times New Roman" w:cs="Times New Roman"/>
          <w:sz w:val="24"/>
        </w:rPr>
      </w:pPr>
    </w:p>
    <w:p w14:paraId="18C73E58" w14:textId="436529AF" w:rsidR="00186AA9" w:rsidRDefault="00186AA9">
      <w:pPr>
        <w:rPr>
          <w:rFonts w:ascii="Times New Roman" w:hAnsi="Times New Roman" w:cs="Times New Roman"/>
          <w:b/>
          <w:sz w:val="32"/>
        </w:rPr>
      </w:pPr>
      <w:r>
        <w:rPr>
          <w:rFonts w:ascii="Times New Roman" w:hAnsi="Times New Roman" w:cs="Times New Roman"/>
          <w:b/>
          <w:sz w:val="32"/>
        </w:rPr>
        <w:br w:type="page"/>
      </w:r>
    </w:p>
    <w:p w14:paraId="752EF38C" w14:textId="77777777" w:rsidR="00186AA9" w:rsidRDefault="00186AA9" w:rsidP="00186AA9">
      <w:pPr>
        <w:jc w:val="center"/>
        <w:rPr>
          <w:rFonts w:ascii="Times New Roman" w:hAnsi="Times New Roman" w:cs="Times New Roman"/>
          <w:b/>
          <w:sz w:val="32"/>
        </w:rPr>
      </w:pPr>
      <w:r>
        <w:rPr>
          <w:rFonts w:ascii="Times New Roman" w:hAnsi="Times New Roman" w:cs="Times New Roman"/>
          <w:b/>
          <w:sz w:val="32"/>
        </w:rPr>
        <w:lastRenderedPageBreak/>
        <w:t>…</w:t>
      </w:r>
      <w:r w:rsidRPr="001951A4">
        <w:rPr>
          <w:rFonts w:ascii="Times New Roman" w:hAnsi="Times New Roman" w:cs="Times New Roman"/>
          <w:b/>
          <w:sz w:val="32"/>
        </w:rPr>
        <w:t>… Programı</w:t>
      </w:r>
    </w:p>
    <w:p w14:paraId="25424656" w14:textId="77777777" w:rsidR="00186AA9" w:rsidRDefault="00186AA9" w:rsidP="00186AA9">
      <w:pPr>
        <w:jc w:val="center"/>
        <w:rPr>
          <w:rFonts w:ascii="Times New Roman" w:hAnsi="Times New Roman" w:cs="Times New Roman"/>
          <w:b/>
          <w:sz w:val="32"/>
        </w:rPr>
      </w:pPr>
      <w:r w:rsidRPr="001951A4">
        <w:rPr>
          <w:rFonts w:ascii="Times New Roman" w:hAnsi="Times New Roman" w:cs="Times New Roman"/>
          <w:b/>
          <w:sz w:val="32"/>
        </w:rPr>
        <w:t xml:space="preserve">Güçlü </w:t>
      </w:r>
      <w:r>
        <w:rPr>
          <w:rFonts w:ascii="Times New Roman" w:hAnsi="Times New Roman" w:cs="Times New Roman"/>
          <w:b/>
          <w:sz w:val="32"/>
        </w:rPr>
        <w:t xml:space="preserve">ve Geliştirmeye Açık </w:t>
      </w:r>
      <w:r w:rsidRPr="001951A4">
        <w:rPr>
          <w:rFonts w:ascii="Times New Roman" w:hAnsi="Times New Roman" w:cs="Times New Roman"/>
          <w:b/>
          <w:sz w:val="32"/>
        </w:rPr>
        <w:t>Yönler</w:t>
      </w:r>
      <w:r>
        <w:rPr>
          <w:rStyle w:val="DipnotBavurusu"/>
          <w:rFonts w:ascii="Times New Roman" w:hAnsi="Times New Roman" w:cs="Times New Roman"/>
          <w:b/>
          <w:sz w:val="32"/>
        </w:rPr>
        <w:footnoteReference w:id="2"/>
      </w:r>
    </w:p>
    <w:p w14:paraId="7A910A1C" w14:textId="77777777" w:rsidR="00186AA9" w:rsidRPr="001951A4" w:rsidRDefault="00186AA9" w:rsidP="00186AA9">
      <w:pPr>
        <w:jc w:val="center"/>
        <w:rPr>
          <w:rFonts w:ascii="Times New Roman" w:hAnsi="Times New Roman" w:cs="Times New Roman"/>
          <w:b/>
          <w:sz w:val="32"/>
        </w:rPr>
      </w:pPr>
    </w:p>
    <w:tbl>
      <w:tblPr>
        <w:tblStyle w:val="TabloKlavuzu"/>
        <w:tblW w:w="0" w:type="auto"/>
        <w:tblLook w:val="04A0" w:firstRow="1" w:lastRow="0" w:firstColumn="1" w:lastColumn="0" w:noHBand="0" w:noVBand="1"/>
      </w:tblPr>
      <w:tblGrid>
        <w:gridCol w:w="9062"/>
      </w:tblGrid>
      <w:tr w:rsidR="00186AA9" w14:paraId="4342E19F" w14:textId="77777777" w:rsidTr="003D6121">
        <w:tc>
          <w:tcPr>
            <w:tcW w:w="9212" w:type="dxa"/>
          </w:tcPr>
          <w:p w14:paraId="293DCF35" w14:textId="77777777" w:rsidR="00186AA9" w:rsidRPr="00733A4E" w:rsidRDefault="00186AA9" w:rsidP="003D6121">
            <w:pPr>
              <w:jc w:val="both"/>
              <w:rPr>
                <w:rFonts w:ascii="Times New Roman" w:hAnsi="Times New Roman" w:cs="Times New Roman"/>
                <w:sz w:val="24"/>
              </w:rPr>
            </w:pPr>
            <w:r w:rsidRPr="00733A4E">
              <w:rPr>
                <w:rFonts w:ascii="Times New Roman" w:hAnsi="Times New Roman" w:cs="Times New Roman"/>
                <w:sz w:val="24"/>
              </w:rPr>
              <w:t>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w:t>
            </w:r>
          </w:p>
        </w:tc>
      </w:tr>
    </w:tbl>
    <w:p w14:paraId="77D66188" w14:textId="77777777" w:rsidR="00186AA9" w:rsidRPr="00186AA9" w:rsidRDefault="00186AA9" w:rsidP="00186AA9">
      <w:pPr>
        <w:jc w:val="both"/>
        <w:rPr>
          <w:rFonts w:ascii="Times New Roman" w:hAnsi="Times New Roman" w:cs="Times New Roman"/>
          <w:sz w:val="24"/>
        </w:rPr>
      </w:pPr>
    </w:p>
    <w:p w14:paraId="76689743" w14:textId="77777777" w:rsidR="00186AA9" w:rsidRPr="00186AA9" w:rsidRDefault="00186AA9" w:rsidP="00186AA9">
      <w:pPr>
        <w:jc w:val="both"/>
        <w:rPr>
          <w:rFonts w:ascii="Times New Roman" w:hAnsi="Times New Roman" w:cs="Times New Roman"/>
          <w:sz w:val="24"/>
        </w:rPr>
      </w:pPr>
    </w:p>
    <w:p w14:paraId="257FE518" w14:textId="77777777" w:rsidR="00186AA9" w:rsidRPr="00186AA9" w:rsidRDefault="00186AA9" w:rsidP="00186AA9">
      <w:pPr>
        <w:jc w:val="both"/>
        <w:rPr>
          <w:rFonts w:ascii="Times New Roman" w:hAnsi="Times New Roman" w:cs="Times New Roman"/>
          <w:sz w:val="24"/>
        </w:rPr>
      </w:pPr>
    </w:p>
    <w:p w14:paraId="1BDCFB89" w14:textId="77777777" w:rsidR="00733A4E" w:rsidRPr="00186AA9" w:rsidRDefault="00733A4E" w:rsidP="00186AA9">
      <w:pPr>
        <w:jc w:val="both"/>
        <w:rPr>
          <w:rFonts w:ascii="Times New Roman" w:hAnsi="Times New Roman" w:cs="Times New Roman"/>
          <w:sz w:val="24"/>
        </w:rPr>
      </w:pPr>
    </w:p>
    <w:p w14:paraId="38A1F200" w14:textId="7FB7373B" w:rsidR="00186AA9" w:rsidRDefault="00186AA9">
      <w:pPr>
        <w:rPr>
          <w:rFonts w:ascii="Times New Roman" w:hAnsi="Times New Roman" w:cs="Times New Roman"/>
          <w:b/>
          <w:sz w:val="32"/>
        </w:rPr>
      </w:pPr>
      <w:r>
        <w:rPr>
          <w:rFonts w:ascii="Times New Roman" w:hAnsi="Times New Roman" w:cs="Times New Roman"/>
          <w:b/>
          <w:sz w:val="32"/>
        </w:rPr>
        <w:br w:type="page"/>
      </w:r>
    </w:p>
    <w:p w14:paraId="37CDBF92" w14:textId="077A73C0" w:rsidR="00733A4E" w:rsidRDefault="00733A4E" w:rsidP="00733A4E">
      <w:pPr>
        <w:jc w:val="center"/>
        <w:rPr>
          <w:rFonts w:ascii="Times New Roman" w:hAnsi="Times New Roman" w:cs="Times New Roman"/>
          <w:b/>
          <w:sz w:val="32"/>
        </w:rPr>
      </w:pPr>
      <w:r>
        <w:rPr>
          <w:rFonts w:ascii="Times New Roman" w:hAnsi="Times New Roman" w:cs="Times New Roman"/>
          <w:b/>
          <w:sz w:val="32"/>
        </w:rPr>
        <w:lastRenderedPageBreak/>
        <w:t>Sonuç</w:t>
      </w:r>
      <w:r w:rsidR="00186AA9">
        <w:rPr>
          <w:rFonts w:ascii="Times New Roman" w:hAnsi="Times New Roman" w:cs="Times New Roman"/>
          <w:b/>
          <w:sz w:val="32"/>
        </w:rPr>
        <w:t xml:space="preserve"> ve Değerlendirme</w:t>
      </w:r>
      <w:r>
        <w:rPr>
          <w:rStyle w:val="DipnotBavurusu"/>
          <w:rFonts w:ascii="Times New Roman" w:hAnsi="Times New Roman" w:cs="Times New Roman"/>
          <w:b/>
          <w:sz w:val="32"/>
        </w:rPr>
        <w:footnoteReference w:id="3"/>
      </w:r>
    </w:p>
    <w:tbl>
      <w:tblPr>
        <w:tblStyle w:val="TabloKlavuzu"/>
        <w:tblW w:w="0" w:type="auto"/>
        <w:tblLook w:val="04A0" w:firstRow="1" w:lastRow="0" w:firstColumn="1" w:lastColumn="0" w:noHBand="0" w:noVBand="1"/>
      </w:tblPr>
      <w:tblGrid>
        <w:gridCol w:w="9062"/>
      </w:tblGrid>
      <w:tr w:rsidR="00733A4E" w14:paraId="52B477EA" w14:textId="77777777" w:rsidTr="003D58C2">
        <w:tc>
          <w:tcPr>
            <w:tcW w:w="9212" w:type="dxa"/>
          </w:tcPr>
          <w:p w14:paraId="6B3B0826" w14:textId="77777777" w:rsidR="00733A4E" w:rsidRPr="00733A4E" w:rsidRDefault="00733A4E" w:rsidP="003D58C2">
            <w:pPr>
              <w:jc w:val="both"/>
              <w:rPr>
                <w:rFonts w:ascii="Times New Roman" w:hAnsi="Times New Roman" w:cs="Times New Roman"/>
                <w:sz w:val="24"/>
              </w:rPr>
            </w:pPr>
            <w:r w:rsidRPr="00733A4E">
              <w:rPr>
                <w:rFonts w:ascii="Times New Roman" w:hAnsi="Times New Roman" w:cs="Times New Roman"/>
                <w:sz w:val="24"/>
              </w:rPr>
              <w:t>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 En az 500 sözcük içermelidir.</w:t>
            </w:r>
          </w:p>
        </w:tc>
      </w:tr>
    </w:tbl>
    <w:p w14:paraId="70692B3D" w14:textId="77777777" w:rsidR="00733A4E" w:rsidRPr="00186AA9" w:rsidRDefault="00733A4E" w:rsidP="00186AA9">
      <w:pPr>
        <w:jc w:val="both"/>
        <w:rPr>
          <w:rFonts w:ascii="Times New Roman" w:hAnsi="Times New Roman" w:cs="Times New Roman"/>
          <w:sz w:val="24"/>
        </w:rPr>
      </w:pPr>
    </w:p>
    <w:p w14:paraId="0DACBE32" w14:textId="77777777" w:rsidR="00733A4E" w:rsidRPr="00186AA9" w:rsidRDefault="00733A4E" w:rsidP="001951A4">
      <w:pPr>
        <w:jc w:val="both"/>
        <w:rPr>
          <w:rFonts w:ascii="Times New Roman" w:hAnsi="Times New Roman" w:cs="Times New Roman"/>
          <w:sz w:val="24"/>
        </w:rPr>
      </w:pPr>
    </w:p>
    <w:p w14:paraId="37094188" w14:textId="77777777" w:rsidR="001951A4" w:rsidRPr="00186AA9" w:rsidRDefault="001951A4" w:rsidP="001951A4">
      <w:pPr>
        <w:jc w:val="both"/>
        <w:rPr>
          <w:rFonts w:ascii="Times New Roman" w:hAnsi="Times New Roman" w:cs="Times New Roman"/>
          <w:sz w:val="24"/>
        </w:rPr>
      </w:pPr>
    </w:p>
    <w:p w14:paraId="7923CF2D" w14:textId="77777777" w:rsidR="001951A4" w:rsidRPr="00186AA9" w:rsidRDefault="001951A4" w:rsidP="001951A4">
      <w:pPr>
        <w:jc w:val="both"/>
        <w:rPr>
          <w:rFonts w:ascii="Times New Roman" w:hAnsi="Times New Roman" w:cs="Times New Roman"/>
          <w:sz w:val="24"/>
        </w:rPr>
      </w:pPr>
    </w:p>
    <w:sectPr w:rsidR="001951A4" w:rsidRPr="00186AA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72159" w14:textId="77777777" w:rsidR="008E325C" w:rsidRDefault="008E325C" w:rsidP="00733A4E">
      <w:r>
        <w:separator/>
      </w:r>
    </w:p>
  </w:endnote>
  <w:endnote w:type="continuationSeparator" w:id="0">
    <w:p w14:paraId="2AEFCE0A" w14:textId="77777777" w:rsidR="008E325C" w:rsidRDefault="008E325C" w:rsidP="00733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3F8A8" w14:textId="77777777" w:rsidR="008E325C" w:rsidRDefault="008E325C" w:rsidP="00733A4E">
      <w:r>
        <w:separator/>
      </w:r>
    </w:p>
  </w:footnote>
  <w:footnote w:type="continuationSeparator" w:id="0">
    <w:p w14:paraId="415FBF23" w14:textId="77777777" w:rsidR="008E325C" w:rsidRDefault="008E325C" w:rsidP="00733A4E">
      <w:r>
        <w:continuationSeparator/>
      </w:r>
    </w:p>
  </w:footnote>
  <w:footnote w:id="1">
    <w:p w14:paraId="5D2A4AA7" w14:textId="3AFDA6E5" w:rsidR="00733A4E" w:rsidRDefault="00733A4E">
      <w:pPr>
        <w:pStyle w:val="DipnotMetni"/>
      </w:pPr>
      <w:r>
        <w:rPr>
          <w:rStyle w:val="DipnotBavurusu"/>
        </w:rPr>
        <w:footnoteRef/>
      </w:r>
      <w:r>
        <w:t xml:space="preserve"> Biriminizde öz ve akran değerlendirme süreçleri tamamlanan </w:t>
      </w:r>
      <w:r w:rsidRPr="00186AA9">
        <w:rPr>
          <w:b/>
          <w:bCs/>
          <w:i/>
          <w:iCs/>
        </w:rPr>
        <w:t xml:space="preserve">her bir </w:t>
      </w:r>
      <w:proofErr w:type="spellStart"/>
      <w:r w:rsidRPr="00186AA9">
        <w:rPr>
          <w:b/>
          <w:bCs/>
          <w:i/>
          <w:iCs/>
        </w:rPr>
        <w:t>önlisans</w:t>
      </w:r>
      <w:proofErr w:type="spellEnd"/>
      <w:r w:rsidRPr="00186AA9">
        <w:rPr>
          <w:b/>
          <w:bCs/>
          <w:i/>
          <w:iCs/>
        </w:rPr>
        <w:t>/lisans programı için çoğaltınız</w:t>
      </w:r>
      <w:r>
        <w:t>.</w:t>
      </w:r>
      <w:r w:rsidR="00186AA9">
        <w:t xml:space="preserve"> Bu bölümü oluştururken biriminizde hazırlanan program öz değerlendirme ve akran değerlendirme raporlarının sonuç bölümünden yararlanınız.</w:t>
      </w:r>
    </w:p>
  </w:footnote>
  <w:footnote w:id="2">
    <w:p w14:paraId="0D80E62C" w14:textId="77777777" w:rsidR="00186AA9" w:rsidRDefault="00186AA9" w:rsidP="00186AA9">
      <w:pPr>
        <w:pStyle w:val="DipnotMetni"/>
      </w:pPr>
      <w:r>
        <w:rPr>
          <w:rStyle w:val="DipnotBavurusu"/>
        </w:rPr>
        <w:footnoteRef/>
      </w:r>
      <w:r>
        <w:t xml:space="preserve"> Biriminizde öz ve akran değerlendirme süreçleri tamamlanan </w:t>
      </w:r>
      <w:r w:rsidRPr="00186AA9">
        <w:rPr>
          <w:b/>
          <w:bCs/>
          <w:i/>
          <w:iCs/>
        </w:rPr>
        <w:t xml:space="preserve">her bir </w:t>
      </w:r>
      <w:proofErr w:type="spellStart"/>
      <w:r w:rsidRPr="00186AA9">
        <w:rPr>
          <w:b/>
          <w:bCs/>
          <w:i/>
          <w:iCs/>
        </w:rPr>
        <w:t>önlisans</w:t>
      </w:r>
      <w:proofErr w:type="spellEnd"/>
      <w:r w:rsidRPr="00186AA9">
        <w:rPr>
          <w:b/>
          <w:bCs/>
          <w:i/>
          <w:iCs/>
        </w:rPr>
        <w:t>/lisans programı için çoğaltınız</w:t>
      </w:r>
      <w:r>
        <w:t>. Bu bölümü oluştururken biriminizde hazırlanan program öz değerlendirme ve akran değerlendirme raporlarının sonuç bölümünden yararlanınız.</w:t>
      </w:r>
    </w:p>
  </w:footnote>
  <w:footnote w:id="3">
    <w:p w14:paraId="3A7ED47E" w14:textId="1CDC7C7E" w:rsidR="00733A4E" w:rsidRDefault="00733A4E" w:rsidP="003251F6">
      <w:pPr>
        <w:pStyle w:val="DipnotMetni"/>
        <w:jc w:val="both"/>
      </w:pPr>
      <w:r>
        <w:rPr>
          <w:rStyle w:val="DipnotBavurusu"/>
        </w:rPr>
        <w:footnoteRef/>
      </w:r>
      <w:r>
        <w:t xml:space="preserve"> Bu kısım, </w:t>
      </w:r>
      <w:r w:rsidRPr="00733A4E">
        <w:t xml:space="preserve">Afyon Kocatepe </w:t>
      </w:r>
      <w:proofErr w:type="spellStart"/>
      <w:r w:rsidRPr="00733A4E">
        <w:t>Üniversitesi</w:t>
      </w:r>
      <w:proofErr w:type="spellEnd"/>
      <w:r w:rsidRPr="00733A4E">
        <w:t xml:space="preserve"> </w:t>
      </w:r>
      <w:proofErr w:type="spellStart"/>
      <w:r w:rsidRPr="00733A4E">
        <w:t>Eğitim-Öğretim</w:t>
      </w:r>
      <w:proofErr w:type="spellEnd"/>
      <w:r w:rsidRPr="00733A4E">
        <w:t xml:space="preserve"> </w:t>
      </w:r>
      <w:proofErr w:type="spellStart"/>
      <w:r w:rsidRPr="00733A4E">
        <w:t>Yönergesinin</w:t>
      </w:r>
      <w:proofErr w:type="spellEnd"/>
      <w:r w:rsidRPr="00733A4E">
        <w:t xml:space="preserve"> ilgili maddeleri gereği</w:t>
      </w:r>
      <w:r>
        <w:t xml:space="preserve"> </w:t>
      </w:r>
      <w:proofErr w:type="spellStart"/>
      <w:r w:rsidRPr="00733A4E">
        <w:t>Bölüm</w:t>
      </w:r>
      <w:proofErr w:type="spellEnd"/>
      <w:r w:rsidRPr="00733A4E">
        <w:t>, Anabilim/</w:t>
      </w:r>
      <w:proofErr w:type="spellStart"/>
      <w:r w:rsidRPr="00733A4E">
        <w:t>Anasanat</w:t>
      </w:r>
      <w:proofErr w:type="spellEnd"/>
      <w:r w:rsidRPr="00733A4E">
        <w:t xml:space="preserve"> Dalı, Program </w:t>
      </w:r>
      <w:proofErr w:type="spellStart"/>
      <w:r w:rsidRPr="00733A4E">
        <w:t>Açma</w:t>
      </w:r>
      <w:proofErr w:type="spellEnd"/>
      <w:r w:rsidRPr="00733A4E">
        <w:t xml:space="preserve">, </w:t>
      </w:r>
      <w:proofErr w:type="spellStart"/>
      <w:r w:rsidRPr="00733A4E">
        <w:t>Dönüştürme</w:t>
      </w:r>
      <w:proofErr w:type="spellEnd"/>
      <w:r w:rsidRPr="00733A4E">
        <w:t xml:space="preserve">, Ad </w:t>
      </w:r>
      <w:proofErr w:type="spellStart"/>
      <w:r w:rsidRPr="00733A4E">
        <w:t>Değiştirme</w:t>
      </w:r>
      <w:proofErr w:type="spellEnd"/>
      <w:r w:rsidRPr="00733A4E">
        <w:t xml:space="preserve"> ve Ka</w:t>
      </w:r>
      <w:r w:rsidR="003251F6">
        <w:t xml:space="preserve">patma; Programların </w:t>
      </w:r>
      <w:proofErr w:type="spellStart"/>
      <w:r w:rsidR="003251F6">
        <w:t>İzlenmesi</w:t>
      </w:r>
      <w:proofErr w:type="spellEnd"/>
      <w:r w:rsidR="003251F6">
        <w:t xml:space="preserve">, </w:t>
      </w:r>
      <w:proofErr w:type="spellStart"/>
      <w:r w:rsidRPr="00733A4E">
        <w:t>Güncellenmesi</w:t>
      </w:r>
      <w:proofErr w:type="spellEnd"/>
      <w:r w:rsidRPr="00733A4E">
        <w:t xml:space="preserve"> </w:t>
      </w:r>
      <w:r w:rsidR="001A54C0">
        <w:t xml:space="preserve">ve Akreditasyonu </w:t>
      </w:r>
      <w:r w:rsidRPr="00733A4E">
        <w:t xml:space="preserve">gibi </w:t>
      </w:r>
      <w:r w:rsidR="001A54C0">
        <w:t>kararları</w:t>
      </w:r>
      <w:r w:rsidRPr="00733A4E">
        <w:t xml:space="preserve"> içermelidir.</w:t>
      </w:r>
      <w:r w:rsidR="003251F6">
        <w:t xml:space="preserve"> Ayrıca, </w:t>
      </w:r>
      <w:r w:rsidR="00E051B8">
        <w:t>2023</w:t>
      </w:r>
      <w:r w:rsidR="003251F6">
        <w:t>-</w:t>
      </w:r>
      <w:r w:rsidR="00E051B8">
        <w:t>2024</w:t>
      </w:r>
      <w:r w:rsidR="003251F6">
        <w:t xml:space="preserve"> eğitim-öğretim yılında programların </w:t>
      </w:r>
      <w:r w:rsidR="001A54C0">
        <w:t xml:space="preserve">güçlü yönlerinin sürdürülebilirliğinin nasıl sağlanacağına ve </w:t>
      </w:r>
      <w:r w:rsidR="003251F6">
        <w:t>geliştirmeye açık yönlerinin iyileştirilmesine yönel</w:t>
      </w:r>
      <w:r w:rsidR="001A54C0">
        <w:t xml:space="preserve">ik hangi önlemlerin alınacağına </w:t>
      </w:r>
      <w:r w:rsidR="003251F6">
        <w:t>değininiz.</w:t>
      </w:r>
      <w:r w:rsidR="005A5990" w:rsidRPr="005A5990">
        <w:t xml:space="preserve"> </w:t>
      </w:r>
      <w:r w:rsidR="00E051B8">
        <w:t>2024</w:t>
      </w:r>
      <w:r w:rsidR="005A5990" w:rsidRPr="005A5990">
        <w:t xml:space="preserve"> ve </w:t>
      </w:r>
      <w:r w:rsidR="00E051B8">
        <w:t>2025</w:t>
      </w:r>
      <w:r w:rsidR="005A5990" w:rsidRPr="005A5990">
        <w:t xml:space="preserve"> yılında biriminizdeki eğitim-öğretim faaliyetlerindeki değişikliklerde bu raporun yol gösterici olacağını unutmayınız.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2B0EBB"/>
    <w:multiLevelType w:val="hybridMultilevel"/>
    <w:tmpl w:val="AAD643F4"/>
    <w:lvl w:ilvl="0" w:tplc="54A6E152">
      <w:start w:val="1"/>
      <w:numFmt w:val="lowerLetter"/>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C4793E"/>
    <w:multiLevelType w:val="hybridMultilevel"/>
    <w:tmpl w:val="1E5E52AA"/>
    <w:lvl w:ilvl="0" w:tplc="A2DA1D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3451575">
    <w:abstractNumId w:val="0"/>
  </w:num>
  <w:num w:numId="2" w16cid:durableId="182060885">
    <w:abstractNumId w:val="1"/>
  </w:num>
  <w:num w:numId="3" w16cid:durableId="843859778">
    <w:abstractNumId w:val="0"/>
  </w:num>
  <w:num w:numId="4" w16cid:durableId="756366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1A4"/>
    <w:rsid w:val="0000097D"/>
    <w:rsid w:val="00031A59"/>
    <w:rsid w:val="00186AA9"/>
    <w:rsid w:val="001951A4"/>
    <w:rsid w:val="001A54C0"/>
    <w:rsid w:val="001F1063"/>
    <w:rsid w:val="0022662B"/>
    <w:rsid w:val="003251F6"/>
    <w:rsid w:val="004A28B3"/>
    <w:rsid w:val="005A5990"/>
    <w:rsid w:val="005E64C7"/>
    <w:rsid w:val="00733A4E"/>
    <w:rsid w:val="008939DE"/>
    <w:rsid w:val="008E325C"/>
    <w:rsid w:val="009E3772"/>
    <w:rsid w:val="00AD0833"/>
    <w:rsid w:val="00B83A9E"/>
    <w:rsid w:val="00BA20C2"/>
    <w:rsid w:val="00C348BD"/>
    <w:rsid w:val="00C91EFF"/>
    <w:rsid w:val="00D32867"/>
    <w:rsid w:val="00D80C2F"/>
    <w:rsid w:val="00E051B8"/>
    <w:rsid w:val="00EC325B"/>
    <w:rsid w:val="00F8401A"/>
    <w:rsid w:val="00FF77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DC8CF"/>
  <w15:docId w15:val="{86E9E05B-23D4-48B4-A55C-B011C055A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RSCH01PaperTitle">
    <w:name w:val="RSC H01 Paper Title"/>
    <w:basedOn w:val="Normal"/>
    <w:next w:val="Normal"/>
    <w:link w:val="RSCH01PaperTitleChar"/>
    <w:qFormat/>
    <w:rsid w:val="00B83A9E"/>
    <w:pPr>
      <w:tabs>
        <w:tab w:val="left" w:pos="284"/>
      </w:tabs>
      <w:spacing w:before="400" w:after="160"/>
    </w:pPr>
    <w:rPr>
      <w:rFonts w:cs="Times New Roman"/>
      <w:b/>
      <w:sz w:val="29"/>
      <w:szCs w:val="32"/>
    </w:rPr>
  </w:style>
  <w:style w:type="character" w:customStyle="1" w:styleId="RSCH01PaperTitleChar">
    <w:name w:val="RSC H01 Paper Title Char"/>
    <w:basedOn w:val="VarsaylanParagrafYazTipi"/>
    <w:link w:val="RSCH01PaperTitle"/>
    <w:rsid w:val="00B83A9E"/>
    <w:rPr>
      <w:rFonts w:cs="Times New Roman"/>
      <w:b/>
      <w:sz w:val="29"/>
      <w:szCs w:val="32"/>
    </w:rPr>
  </w:style>
  <w:style w:type="paragraph" w:customStyle="1" w:styleId="RSCH02PaperAuthorsandByline">
    <w:name w:val="RSC H02 Paper Authors and Byline"/>
    <w:basedOn w:val="Normal"/>
    <w:link w:val="RSCH02PaperAuthorsandBylineChar"/>
    <w:qFormat/>
    <w:rsid w:val="00B83A9E"/>
    <w:pPr>
      <w:spacing w:after="120" w:line="240" w:lineRule="exact"/>
    </w:pPr>
    <w:rPr>
      <w:rFonts w:cs="Times New Roman"/>
      <w:sz w:val="20"/>
    </w:rPr>
  </w:style>
  <w:style w:type="character" w:customStyle="1" w:styleId="RSCH02PaperAuthorsandBylineChar">
    <w:name w:val="RSC H02 Paper Authors and Byline Char"/>
    <w:basedOn w:val="VarsaylanParagrafYazTipi"/>
    <w:link w:val="RSCH02PaperAuthorsandByline"/>
    <w:rsid w:val="00B83A9E"/>
    <w:rPr>
      <w:rFonts w:cs="Times New Roman"/>
      <w:sz w:val="20"/>
    </w:rPr>
  </w:style>
  <w:style w:type="paragraph" w:customStyle="1" w:styleId="RSCB01ARTAbstract">
    <w:name w:val="RSC B01 ART Abstract"/>
    <w:basedOn w:val="Normal"/>
    <w:link w:val="RSCB01ARTAbstractChar"/>
    <w:qFormat/>
    <w:rsid w:val="00B83A9E"/>
    <w:pPr>
      <w:spacing w:line="240" w:lineRule="exact"/>
      <w:jc w:val="both"/>
    </w:pPr>
    <w:rPr>
      <w:noProof/>
      <w:sz w:val="16"/>
      <w:lang w:eastAsia="en-GB"/>
    </w:rPr>
  </w:style>
  <w:style w:type="character" w:customStyle="1" w:styleId="RSCB01ARTAbstractChar">
    <w:name w:val="RSC B01 ART Abstract Char"/>
    <w:basedOn w:val="VarsaylanParagrafYazTipi"/>
    <w:link w:val="RSCB01ARTAbstract"/>
    <w:rsid w:val="00B83A9E"/>
    <w:rPr>
      <w:noProof/>
      <w:sz w:val="16"/>
      <w:lang w:eastAsia="en-GB"/>
    </w:rPr>
  </w:style>
  <w:style w:type="paragraph" w:customStyle="1" w:styleId="RSCB02ArticleText">
    <w:name w:val="RSC B02 Article Text"/>
    <w:basedOn w:val="Normal"/>
    <w:link w:val="RSCB02ArticleTextChar"/>
    <w:qFormat/>
    <w:rsid w:val="00B83A9E"/>
    <w:pPr>
      <w:spacing w:line="240" w:lineRule="exact"/>
      <w:jc w:val="both"/>
    </w:pPr>
    <w:rPr>
      <w:rFonts w:cs="Times New Roman"/>
      <w:w w:val="108"/>
      <w:sz w:val="18"/>
      <w:szCs w:val="18"/>
    </w:rPr>
  </w:style>
  <w:style w:type="character" w:customStyle="1" w:styleId="RSCB02ArticleTextChar">
    <w:name w:val="RSC B02 Article Text Char"/>
    <w:basedOn w:val="VarsaylanParagrafYazTipi"/>
    <w:link w:val="RSCB02ArticleText"/>
    <w:rsid w:val="00B83A9E"/>
    <w:rPr>
      <w:rFonts w:cs="Times New Roman"/>
      <w:w w:val="108"/>
      <w:sz w:val="18"/>
      <w:szCs w:val="18"/>
    </w:rPr>
  </w:style>
  <w:style w:type="paragraph" w:customStyle="1" w:styleId="RSCF01FootnoteAuthorAddress">
    <w:name w:val="RSC F01 Footnote Author Address"/>
    <w:link w:val="RSCF01FootnoteAuthorAddressChar"/>
    <w:qFormat/>
    <w:rsid w:val="00B83A9E"/>
    <w:pPr>
      <w:pBdr>
        <w:top w:val="single" w:sz="12" w:space="1" w:color="A6A6A6" w:themeColor="background1" w:themeShade="A6"/>
      </w:pBdr>
      <w:ind w:left="85" w:hanging="85"/>
      <w:suppressOverlap/>
    </w:pPr>
    <w:rPr>
      <w:rFonts w:cs="Times New Roman"/>
      <w:i/>
      <w:w w:val="105"/>
      <w:sz w:val="14"/>
      <w:szCs w:val="14"/>
    </w:rPr>
  </w:style>
  <w:style w:type="character" w:customStyle="1" w:styleId="RSCF01FootnoteAuthorAddressChar">
    <w:name w:val="RSC F01 Footnote Author Address Char"/>
    <w:basedOn w:val="VarsaylanParagrafYazTipi"/>
    <w:link w:val="RSCF01FootnoteAuthorAddress"/>
    <w:rsid w:val="00B83A9E"/>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B83A9E"/>
    <w:pPr>
      <w:pBdr>
        <w:top w:val="single" w:sz="12" w:space="5" w:color="999999"/>
      </w:pBdr>
      <w:spacing w:before="120" w:after="40"/>
      <w:jc w:val="both"/>
    </w:pPr>
    <w:rPr>
      <w:rFonts w:cs="Times New Roman"/>
      <w:w w:val="108"/>
      <w:sz w:val="14"/>
      <w:szCs w:val="18"/>
    </w:rPr>
  </w:style>
  <w:style w:type="character" w:customStyle="1" w:styleId="RSCI02FigureSchemeChartwithtopbarChar">
    <w:name w:val="RSC I02 Figure/Scheme/Chart with top bar Char"/>
    <w:basedOn w:val="VarsaylanParagrafYazTipi"/>
    <w:link w:val="RSCI02FigureSchemeChartwithtopbar"/>
    <w:rsid w:val="00B83A9E"/>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B83A9E"/>
    <w:pPr>
      <w:pBdr>
        <w:bottom w:val="single" w:sz="12" w:space="5" w:color="999999"/>
      </w:pBdr>
      <w:spacing w:before="40" w:after="120" w:line="120" w:lineRule="exact"/>
      <w:jc w:val="both"/>
    </w:pPr>
    <w:rPr>
      <w:rFonts w:cstheme="minorHAnsi"/>
      <w:w w:val="108"/>
      <w:sz w:val="14"/>
      <w:szCs w:val="14"/>
    </w:rPr>
  </w:style>
  <w:style w:type="character" w:customStyle="1" w:styleId="RSCI01FigureSchemeChartwithbottombarChar">
    <w:name w:val="RSC I01 Figure/Scheme/Chart with bottom bar Char"/>
    <w:basedOn w:val="VarsaylanParagrafYazTipi"/>
    <w:link w:val="RSCI01FigureSchemeChartwithbottombar"/>
    <w:rsid w:val="00B83A9E"/>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B83A9E"/>
    <w:pPr>
      <w:spacing w:before="160" w:after="160"/>
      <w:jc w:val="center"/>
    </w:pPr>
    <w:rPr>
      <w:rFonts w:cs="Times New Roman"/>
      <w:sz w:val="16"/>
      <w:szCs w:val="16"/>
    </w:rPr>
  </w:style>
  <w:style w:type="character" w:customStyle="1" w:styleId="RSCI03FigureSchemeChartUncaptionedChar">
    <w:name w:val="RSC I03 Figure/Scheme/Chart Uncaptioned Char"/>
    <w:basedOn w:val="VarsaylanParagrafYazTipi"/>
    <w:link w:val="RSCI03FigureSchemeChartUncaptioned"/>
    <w:rsid w:val="00B83A9E"/>
    <w:rPr>
      <w:rFonts w:cs="Times New Roman"/>
      <w:sz w:val="16"/>
      <w:szCs w:val="16"/>
    </w:rPr>
  </w:style>
  <w:style w:type="paragraph" w:customStyle="1" w:styleId="RSCB03MathematicsGreeketc">
    <w:name w:val="RSC B03 Mathematics/Greek etc"/>
    <w:basedOn w:val="Normal"/>
    <w:link w:val="RSCB03MathematicsGreeketcChar"/>
    <w:qFormat/>
    <w:rsid w:val="00B83A9E"/>
    <w:pPr>
      <w:tabs>
        <w:tab w:val="center" w:pos="2268"/>
        <w:tab w:val="right" w:pos="4536"/>
      </w:tabs>
      <w:spacing w:before="160" w:after="160"/>
    </w:pPr>
    <w:rPr>
      <w:rFonts w:ascii="Times New Roman" w:hAnsi="Times New Roman"/>
      <w:sz w:val="18"/>
    </w:rPr>
  </w:style>
  <w:style w:type="character" w:customStyle="1" w:styleId="RSCB03MathematicsGreeketcChar">
    <w:name w:val="RSC B03 Mathematics/Greek etc Char"/>
    <w:basedOn w:val="VarsaylanParagrafYazTipi"/>
    <w:link w:val="RSCB03MathematicsGreeketc"/>
    <w:rsid w:val="00B83A9E"/>
    <w:rPr>
      <w:rFonts w:ascii="Times New Roman" w:hAnsi="Times New Roman"/>
      <w:sz w:val="18"/>
    </w:rPr>
  </w:style>
  <w:style w:type="paragraph" w:customStyle="1" w:styleId="RSCB09Biography">
    <w:name w:val="RSC B09 Biography"/>
    <w:basedOn w:val="RSCB02ArticleText"/>
    <w:link w:val="RSCB09BiographyChar"/>
    <w:qFormat/>
    <w:rsid w:val="00B83A9E"/>
    <w:pPr>
      <w:pBdr>
        <w:top w:val="single" w:sz="6" w:space="1" w:color="auto"/>
      </w:pBdr>
    </w:pPr>
    <w:rPr>
      <w:i/>
    </w:rPr>
  </w:style>
  <w:style w:type="character" w:customStyle="1" w:styleId="RSCB09BiographyChar">
    <w:name w:val="RSC B09 Biography Char"/>
    <w:basedOn w:val="RSCB02ArticleTextChar"/>
    <w:link w:val="RSCB09Biography"/>
    <w:rsid w:val="00B83A9E"/>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B83A9E"/>
    <w:pPr>
      <w:tabs>
        <w:tab w:val="left" w:pos="284"/>
      </w:tabs>
      <w:suppressOverlap/>
      <w:jc w:val="both"/>
    </w:pPr>
    <w:rPr>
      <w:rFonts w:cs="Times New Roman"/>
      <w:w w:val="105"/>
      <w:sz w:val="14"/>
      <w:szCs w:val="14"/>
    </w:rPr>
  </w:style>
  <w:style w:type="character" w:customStyle="1" w:styleId="RSCF02FootnotestoTitleAuthorsChar">
    <w:name w:val="RSC F02 Footnotes to Title/Authors Char"/>
    <w:basedOn w:val="VarsaylanParagrafYazTipi"/>
    <w:link w:val="RSCF02FootnotestoTitleAuthors"/>
    <w:rsid w:val="00B83A9E"/>
    <w:rPr>
      <w:rFonts w:cs="Times New Roman"/>
      <w:w w:val="105"/>
      <w:sz w:val="14"/>
      <w:szCs w:val="14"/>
    </w:rPr>
  </w:style>
  <w:style w:type="paragraph" w:customStyle="1" w:styleId="RSCR02References">
    <w:name w:val="RSC R02 References"/>
    <w:basedOn w:val="RSCB02ArticleText"/>
    <w:link w:val="RSCR02ReferencesChar"/>
    <w:qFormat/>
    <w:rsid w:val="00B83A9E"/>
    <w:pPr>
      <w:spacing w:line="200" w:lineRule="exact"/>
      <w:ind w:left="284" w:hanging="284"/>
    </w:pPr>
    <w:rPr>
      <w:w w:val="105"/>
    </w:rPr>
  </w:style>
  <w:style w:type="character" w:customStyle="1" w:styleId="RSCR02ReferencesChar">
    <w:name w:val="RSC R02 References Char"/>
    <w:basedOn w:val="VarsaylanParagrafYazTipi"/>
    <w:link w:val="RSCR02References"/>
    <w:rsid w:val="00B83A9E"/>
    <w:rPr>
      <w:rFonts w:cs="Times New Roman"/>
      <w:w w:val="105"/>
      <w:sz w:val="18"/>
      <w:szCs w:val="18"/>
    </w:rPr>
  </w:style>
  <w:style w:type="paragraph" w:customStyle="1" w:styleId="RSCB04AHeadingSection">
    <w:name w:val="RSC B04 A Heading (Section)"/>
    <w:basedOn w:val="Normal"/>
    <w:link w:val="RSCB04AHeadingSectionChar"/>
    <w:qFormat/>
    <w:rsid w:val="00B83A9E"/>
    <w:pPr>
      <w:spacing w:before="400" w:after="80"/>
    </w:pPr>
    <w:rPr>
      <w:b/>
      <w:sz w:val="24"/>
    </w:rPr>
  </w:style>
  <w:style w:type="character" w:customStyle="1" w:styleId="RSCB04AHeadingSectionChar">
    <w:name w:val="RSC B04 A Heading (Section) Char"/>
    <w:basedOn w:val="VarsaylanParagrafYazTipi"/>
    <w:link w:val="RSCB04AHeadingSection"/>
    <w:rsid w:val="00B83A9E"/>
    <w:rPr>
      <w:b/>
      <w:sz w:val="24"/>
    </w:rPr>
  </w:style>
  <w:style w:type="paragraph" w:customStyle="1" w:styleId="RSCT01TableTitlewithtopbar">
    <w:name w:val="RSC T01 Table Title with top bar"/>
    <w:basedOn w:val="Normal"/>
    <w:link w:val="RSCT01TableTitlewithtopbarChar"/>
    <w:qFormat/>
    <w:rsid w:val="00B83A9E"/>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T01TableTitlewithtopbarChar">
    <w:name w:val="RSC T01 Table Title with top bar Char"/>
    <w:basedOn w:val="VarsaylanParagrafYazTipi"/>
    <w:link w:val="RSCT01TableTitlewithtopbar"/>
    <w:rsid w:val="00B83A9E"/>
    <w:rPr>
      <w:rFonts w:eastAsia="Times New Roman" w:cs="Times New Roman"/>
      <w:sz w:val="14"/>
      <w:szCs w:val="20"/>
      <w:lang w:eastAsia="en-GB"/>
    </w:rPr>
  </w:style>
  <w:style w:type="paragraph" w:customStyle="1" w:styleId="RSCT03TableBody">
    <w:name w:val="RSC T03 Table Body"/>
    <w:basedOn w:val="Normal"/>
    <w:link w:val="RSCT03TableBodyChar"/>
    <w:qFormat/>
    <w:rsid w:val="00B83A9E"/>
    <w:pPr>
      <w:keepNext/>
      <w:keepLines/>
      <w:spacing w:line="220" w:lineRule="exact"/>
      <w:jc w:val="center"/>
    </w:pPr>
    <w:rPr>
      <w:rFonts w:eastAsia="Times New Roman" w:cs="Times New Roman"/>
      <w:sz w:val="16"/>
      <w:szCs w:val="16"/>
      <w:lang w:eastAsia="en-GB"/>
    </w:rPr>
  </w:style>
  <w:style w:type="character" w:customStyle="1" w:styleId="RSCT03TableBodyChar">
    <w:name w:val="RSC T03 Table Body Char"/>
    <w:basedOn w:val="VarsaylanParagrafYazTipi"/>
    <w:link w:val="RSCT03TableBody"/>
    <w:rsid w:val="00B83A9E"/>
    <w:rPr>
      <w:rFonts w:eastAsia="Times New Roman" w:cs="Times New Roman"/>
      <w:sz w:val="16"/>
      <w:szCs w:val="16"/>
      <w:lang w:eastAsia="en-GB"/>
    </w:rPr>
  </w:style>
  <w:style w:type="paragraph" w:customStyle="1" w:styleId="RSCT04TableFootnotewithbottombar">
    <w:name w:val="RSC T04 Table Footnote with bottom bar"/>
    <w:basedOn w:val="Normal"/>
    <w:link w:val="RSCT04TableFootnotewithbottombarChar"/>
    <w:qFormat/>
    <w:rsid w:val="00B83A9E"/>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4TableFootnotewithbottombarChar">
    <w:name w:val="RSC T04 Table Footnote with bottom bar Char"/>
    <w:basedOn w:val="VarsaylanParagrafYazTipi"/>
    <w:link w:val="RSCT04TableFootnotewithbottombar"/>
    <w:rsid w:val="00B83A9E"/>
    <w:rPr>
      <w:rFonts w:eastAsia="Times New Roman" w:cs="Times New Roman"/>
      <w:sz w:val="15"/>
      <w:szCs w:val="20"/>
      <w:lang w:eastAsia="en-GB"/>
    </w:rPr>
  </w:style>
  <w:style w:type="paragraph" w:customStyle="1" w:styleId="RSCT05TableFootnotewithoutbottombar">
    <w:name w:val="RSC T05 Table Footnote without bottom bar"/>
    <w:basedOn w:val="RSCT04TableFootnotewithbottombar"/>
    <w:link w:val="RSCT05TableFootnotewithoutbottombarChar"/>
    <w:qFormat/>
    <w:rsid w:val="00B83A9E"/>
    <w:pPr>
      <w:pBdr>
        <w:bottom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83A9E"/>
    <w:rPr>
      <w:rFonts w:eastAsia="Times New Roman" w:cs="Times New Roman"/>
      <w:sz w:val="15"/>
      <w:szCs w:val="20"/>
      <w:lang w:eastAsia="en-GB"/>
    </w:rPr>
  </w:style>
  <w:style w:type="paragraph" w:customStyle="1" w:styleId="RSCT02Tabletitlewithouttopbar">
    <w:name w:val="RSC T02 Table title without top bar"/>
    <w:basedOn w:val="RSCT01TableTitlewithtopbar"/>
    <w:link w:val="RSCT02TabletitlewithouttopbarChar"/>
    <w:qFormat/>
    <w:rsid w:val="00B83A9E"/>
    <w:pPr>
      <w:pBdr>
        <w:top w:val="none" w:sz="0" w:space="0" w:color="auto"/>
      </w:pBdr>
    </w:pPr>
  </w:style>
  <w:style w:type="character" w:customStyle="1" w:styleId="RSCT02TabletitlewithouttopbarChar">
    <w:name w:val="RSC T02 Table title without top bar Char"/>
    <w:basedOn w:val="RSCT01TableTitlewithtopbarChar"/>
    <w:link w:val="RSCT02Tabletitlewithouttopbar"/>
    <w:rsid w:val="00B83A9E"/>
    <w:rPr>
      <w:rFonts w:eastAsia="Times New Roman" w:cs="Times New Roman"/>
      <w:sz w:val="14"/>
      <w:szCs w:val="20"/>
      <w:lang w:eastAsia="en-GB"/>
    </w:rPr>
  </w:style>
  <w:style w:type="paragraph" w:customStyle="1" w:styleId="RSCI04CaptiontoFigureSchemeChart">
    <w:name w:val="RSC I04 Caption to Figure/Scheme/Chart"/>
    <w:link w:val="RSCI04CaptiontoFigureSchemeChartChar"/>
    <w:qFormat/>
    <w:rsid w:val="00B83A9E"/>
    <w:pPr>
      <w:spacing w:line="200" w:lineRule="exact"/>
      <w:jc w:val="both"/>
    </w:pPr>
    <w:rPr>
      <w:bCs/>
      <w:sz w:val="14"/>
      <w:szCs w:val="18"/>
    </w:rPr>
  </w:style>
  <w:style w:type="character" w:customStyle="1" w:styleId="RSCI04CaptiontoFigureSchemeChartChar">
    <w:name w:val="RSC I04 Caption to Figure/Scheme/Chart Char"/>
    <w:basedOn w:val="VarsaylanParagrafYazTipi"/>
    <w:link w:val="RSCI04CaptiontoFigureSchemeChart"/>
    <w:rsid w:val="00B83A9E"/>
    <w:rPr>
      <w:bCs/>
      <w:sz w:val="14"/>
      <w:szCs w:val="18"/>
    </w:rPr>
  </w:style>
  <w:style w:type="paragraph" w:customStyle="1" w:styleId="RSCR01Footnotestomaintext">
    <w:name w:val="RSC R01 Footnotes to main text"/>
    <w:link w:val="RSCR01FootnotestomaintextChar"/>
    <w:qFormat/>
    <w:rsid w:val="00B83A9E"/>
    <w:pPr>
      <w:spacing w:line="200" w:lineRule="exact"/>
      <w:jc w:val="both"/>
    </w:pPr>
    <w:rPr>
      <w:bCs/>
      <w:sz w:val="18"/>
      <w:szCs w:val="18"/>
    </w:rPr>
  </w:style>
  <w:style w:type="character" w:customStyle="1" w:styleId="RSCR01FootnotestomaintextChar">
    <w:name w:val="RSC R01 Footnotes to main text Char"/>
    <w:basedOn w:val="RSCI04CaptiontoFigureSchemeChartChar"/>
    <w:link w:val="RSCR01Footnotestomaintext"/>
    <w:rsid w:val="00B83A9E"/>
    <w:rPr>
      <w:bCs/>
      <w:sz w:val="18"/>
      <w:szCs w:val="18"/>
    </w:rPr>
  </w:style>
  <w:style w:type="paragraph" w:customStyle="1" w:styleId="RSCM01ReceivedAccepted">
    <w:name w:val="RSC M01 Received/Accepted"/>
    <w:basedOn w:val="Normal"/>
    <w:link w:val="RSCM01ReceivedAcceptedChar"/>
    <w:qFormat/>
    <w:rsid w:val="00B83A9E"/>
    <w:pPr>
      <w:spacing w:before="960" w:line="180" w:lineRule="exact"/>
      <w:contextualSpacing/>
    </w:pPr>
    <w:rPr>
      <w:rFonts w:eastAsiaTheme="minorEastAsia"/>
      <w:noProof/>
      <w:sz w:val="14"/>
      <w:szCs w:val="14"/>
      <w:lang w:eastAsia="en-GB"/>
    </w:rPr>
  </w:style>
  <w:style w:type="character" w:customStyle="1" w:styleId="RSCM01ReceivedAcceptedChar">
    <w:name w:val="RSC M01 Received/Accepted Char"/>
    <w:basedOn w:val="VarsaylanParagrafYazTipi"/>
    <w:link w:val="RSCM01ReceivedAccepted"/>
    <w:rsid w:val="00B83A9E"/>
    <w:rPr>
      <w:rFonts w:eastAsiaTheme="minorEastAsia"/>
      <w:noProof/>
      <w:sz w:val="14"/>
      <w:szCs w:val="14"/>
      <w:lang w:eastAsia="en-GB"/>
    </w:rPr>
  </w:style>
  <w:style w:type="paragraph" w:customStyle="1" w:styleId="RSCM02DOI">
    <w:name w:val="RSC M02 DOI"/>
    <w:basedOn w:val="Normal"/>
    <w:link w:val="RSCM02DOIChar"/>
    <w:qFormat/>
    <w:rsid w:val="00B83A9E"/>
    <w:pPr>
      <w:spacing w:before="180" w:line="180" w:lineRule="exact"/>
    </w:pPr>
    <w:rPr>
      <w:sz w:val="14"/>
      <w:szCs w:val="14"/>
    </w:rPr>
  </w:style>
  <w:style w:type="character" w:customStyle="1" w:styleId="RSCM02DOIChar">
    <w:name w:val="RSC M02 DOI Char"/>
    <w:basedOn w:val="VarsaylanParagrafYazTipi"/>
    <w:link w:val="RSCM02DOI"/>
    <w:rsid w:val="00B83A9E"/>
    <w:rPr>
      <w:sz w:val="14"/>
      <w:szCs w:val="14"/>
    </w:rPr>
  </w:style>
  <w:style w:type="paragraph" w:customStyle="1" w:styleId="RSCM03Website">
    <w:name w:val="RSC M03 Website"/>
    <w:basedOn w:val="Normal"/>
    <w:link w:val="RSCM03WebsiteChar"/>
    <w:qFormat/>
    <w:rsid w:val="00B83A9E"/>
    <w:pPr>
      <w:spacing w:line="400" w:lineRule="exact"/>
    </w:pPr>
    <w:rPr>
      <w:b/>
      <w:sz w:val="14"/>
      <w:szCs w:val="14"/>
    </w:rPr>
  </w:style>
  <w:style w:type="character" w:customStyle="1" w:styleId="RSCM03WebsiteChar">
    <w:name w:val="RSC M03 Website Char"/>
    <w:basedOn w:val="VarsaylanParagrafYazTipi"/>
    <w:link w:val="RSCM03Website"/>
    <w:rsid w:val="00B83A9E"/>
    <w:rPr>
      <w:b/>
      <w:sz w:val="14"/>
      <w:szCs w:val="14"/>
    </w:rPr>
  </w:style>
  <w:style w:type="paragraph" w:customStyle="1" w:styleId="RSCB05AHeadingSection-standalone">
    <w:name w:val="RSC B05 A Heading (Section - stand alone)"/>
    <w:link w:val="RSCB05AHeadingSection-standaloneChar"/>
    <w:qFormat/>
    <w:rsid w:val="00B83A9E"/>
    <w:pPr>
      <w:spacing w:before="400" w:after="160"/>
    </w:pPr>
    <w:rPr>
      <w:rFonts w:cs="Times New Roman"/>
      <w:sz w:val="24"/>
    </w:rPr>
  </w:style>
  <w:style w:type="character" w:customStyle="1" w:styleId="RSCB05AHeadingSection-standaloneChar">
    <w:name w:val="RSC B05 A Heading (Section - stand alone) Char"/>
    <w:basedOn w:val="RSCH02PaperAuthorsandBylineChar"/>
    <w:link w:val="RSCB05AHeadingSection-standalone"/>
    <w:rsid w:val="00B83A9E"/>
    <w:rPr>
      <w:rFonts w:cs="Times New Roman"/>
      <w:sz w:val="24"/>
    </w:rPr>
  </w:style>
  <w:style w:type="paragraph" w:customStyle="1" w:styleId="RSCB06BHeadingSub-Section">
    <w:name w:val="RSC B06 B Heading (Sub-Section)"/>
    <w:link w:val="RSCB06BHeadingSub-SectionChar"/>
    <w:qFormat/>
    <w:rsid w:val="00B83A9E"/>
    <w:pPr>
      <w:spacing w:after="80" w:line="240" w:lineRule="exact"/>
    </w:pPr>
    <w:rPr>
      <w:b/>
      <w:sz w:val="18"/>
    </w:rPr>
  </w:style>
  <w:style w:type="character" w:customStyle="1" w:styleId="RSCB06BHeadingSub-SectionChar">
    <w:name w:val="RSC B06 B Heading (Sub-Section) Char"/>
    <w:basedOn w:val="VarsaylanParagrafYazTipi"/>
    <w:link w:val="RSCB06BHeadingSub-Section"/>
    <w:rsid w:val="00B83A9E"/>
    <w:rPr>
      <w:b/>
      <w:sz w:val="18"/>
    </w:rPr>
  </w:style>
  <w:style w:type="paragraph" w:customStyle="1" w:styleId="RSCB07BHeadingSub-Section-standalone">
    <w:name w:val="RSC B07 B Heading (Sub-Section - stand alone)"/>
    <w:link w:val="RSCB07BHeadingSub-Section-standaloneChar"/>
    <w:qFormat/>
    <w:rsid w:val="00B83A9E"/>
    <w:pPr>
      <w:spacing w:before="160" w:after="80" w:line="240" w:lineRule="exact"/>
    </w:pPr>
    <w:rPr>
      <w:b/>
      <w:sz w:val="18"/>
    </w:rPr>
  </w:style>
  <w:style w:type="character" w:customStyle="1" w:styleId="RSCB07BHeadingSub-Section-standaloneChar">
    <w:name w:val="RSC B07 B Heading (Sub-Section - stand alone) Char"/>
    <w:basedOn w:val="VarsaylanParagrafYazTipi"/>
    <w:link w:val="RSCB07BHeadingSub-Section-standalone"/>
    <w:rsid w:val="00B83A9E"/>
    <w:rPr>
      <w:b/>
      <w:sz w:val="18"/>
    </w:rPr>
  </w:style>
  <w:style w:type="paragraph" w:customStyle="1" w:styleId="RSCB08CHeadingIn-line">
    <w:name w:val="RSC B08 C Heading (In-line)"/>
    <w:link w:val="RSCB08CHeadingIn-lineChar"/>
    <w:qFormat/>
    <w:rsid w:val="00B83A9E"/>
    <w:rPr>
      <w:b/>
      <w:sz w:val="18"/>
    </w:rPr>
  </w:style>
  <w:style w:type="character" w:customStyle="1" w:styleId="RSCB08CHeadingIn-lineChar">
    <w:name w:val="RSC B08 C Heading (In-line) Char"/>
    <w:basedOn w:val="VarsaylanParagrafYazTipi"/>
    <w:link w:val="RSCB08CHeadingIn-line"/>
    <w:rsid w:val="00B83A9E"/>
    <w:rPr>
      <w:b/>
      <w:sz w:val="18"/>
    </w:rPr>
  </w:style>
  <w:style w:type="paragraph" w:customStyle="1" w:styleId="RSCI05CaptiontoFigureSchemeChartwithbottombar">
    <w:name w:val="RSC I05 Caption to Figure/Scheme/Chart with bottom bar"/>
    <w:link w:val="RSCI05CaptiontoFigureSchemeChartwithbottombarChar"/>
    <w:qFormat/>
    <w:rsid w:val="00B83A9E"/>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B83A9E"/>
    <w:rPr>
      <w:bCs/>
      <w:sz w:val="14"/>
      <w:szCs w:val="18"/>
    </w:rPr>
  </w:style>
  <w:style w:type="paragraph" w:styleId="ListeParagraf">
    <w:name w:val="List Paragraph"/>
    <w:basedOn w:val="Normal"/>
    <w:uiPriority w:val="34"/>
    <w:qFormat/>
    <w:rsid w:val="00B83A9E"/>
    <w:pPr>
      <w:ind w:left="720"/>
      <w:contextualSpacing/>
    </w:pPr>
  </w:style>
  <w:style w:type="table" w:styleId="TabloKlavuzu">
    <w:name w:val="Table Grid"/>
    <w:basedOn w:val="NormalTablo"/>
    <w:uiPriority w:val="59"/>
    <w:rsid w:val="00195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733A4E"/>
    <w:rPr>
      <w:sz w:val="20"/>
      <w:szCs w:val="20"/>
    </w:rPr>
  </w:style>
  <w:style w:type="character" w:customStyle="1" w:styleId="DipnotMetniChar">
    <w:name w:val="Dipnot Metni Char"/>
    <w:basedOn w:val="VarsaylanParagrafYazTipi"/>
    <w:link w:val="DipnotMetni"/>
    <w:uiPriority w:val="99"/>
    <w:semiHidden/>
    <w:rsid w:val="00733A4E"/>
    <w:rPr>
      <w:sz w:val="20"/>
      <w:szCs w:val="20"/>
    </w:rPr>
  </w:style>
  <w:style w:type="character" w:styleId="DipnotBavurusu">
    <w:name w:val="footnote reference"/>
    <w:basedOn w:val="VarsaylanParagrafYazTipi"/>
    <w:uiPriority w:val="99"/>
    <w:semiHidden/>
    <w:unhideWhenUsed/>
    <w:rsid w:val="00733A4E"/>
    <w:rPr>
      <w:vertAlign w:val="superscript"/>
    </w:rPr>
  </w:style>
  <w:style w:type="paragraph" w:styleId="BalonMetni">
    <w:name w:val="Balloon Text"/>
    <w:basedOn w:val="Normal"/>
    <w:link w:val="BalonMetniChar"/>
    <w:uiPriority w:val="99"/>
    <w:semiHidden/>
    <w:unhideWhenUsed/>
    <w:rsid w:val="004A28B3"/>
    <w:rPr>
      <w:rFonts w:ascii="Tahoma" w:hAnsi="Tahoma" w:cs="Tahoma"/>
      <w:sz w:val="16"/>
      <w:szCs w:val="16"/>
    </w:rPr>
  </w:style>
  <w:style w:type="character" w:customStyle="1" w:styleId="BalonMetniChar">
    <w:name w:val="Balon Metni Char"/>
    <w:basedOn w:val="VarsaylanParagrafYazTipi"/>
    <w:link w:val="BalonMetni"/>
    <w:uiPriority w:val="99"/>
    <w:semiHidden/>
    <w:rsid w:val="004A28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60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62FB6-50A8-4245-AB7A-31429548C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1378</Words>
  <Characters>7860</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hp-640</dc:creator>
  <cp:lastModifiedBy>Umut KEMEC</cp:lastModifiedBy>
  <cp:revision>3</cp:revision>
  <dcterms:created xsi:type="dcterms:W3CDTF">2026-09-30T10:00:00Z</dcterms:created>
  <dcterms:modified xsi:type="dcterms:W3CDTF">2026-09-30T10:00:00Z</dcterms:modified>
</cp:coreProperties>
</file>